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446" w:rsidRDefault="00AB4446" w:rsidP="00AB44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AB4446" w:rsidRDefault="0049582D" w:rsidP="00AB44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ДИЧНЯНСКОГО</w:t>
      </w:r>
      <w:r w:rsidR="00AB4446">
        <w:rPr>
          <w:b/>
          <w:bCs/>
          <w:sz w:val="28"/>
          <w:szCs w:val="28"/>
        </w:rPr>
        <w:t xml:space="preserve"> СЕЛЬСОВЕТА</w:t>
      </w:r>
    </w:p>
    <w:p w:rsidR="00AB4446" w:rsidRDefault="00AB4446" w:rsidP="00AB4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КУРЧАТОВСКОГО РАЙОНА</w:t>
      </w:r>
    </w:p>
    <w:p w:rsidR="00AB4446" w:rsidRDefault="00AB4446" w:rsidP="00AB4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КУРСКОЙ ОБЛАСТИ</w:t>
      </w:r>
    </w:p>
    <w:p w:rsidR="00AB4446" w:rsidRDefault="00AB4446" w:rsidP="00AB4446">
      <w:pPr>
        <w:jc w:val="center"/>
        <w:rPr>
          <w:b/>
          <w:sz w:val="28"/>
          <w:szCs w:val="28"/>
        </w:rPr>
      </w:pPr>
    </w:p>
    <w:p w:rsidR="00AB4446" w:rsidRDefault="00AB4446" w:rsidP="00AB4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B4446" w:rsidRDefault="00B1410C" w:rsidP="0049582D">
      <w:pPr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AB4446">
        <w:rPr>
          <w:b/>
          <w:sz w:val="28"/>
          <w:szCs w:val="28"/>
        </w:rPr>
        <w:t xml:space="preserve"> августа 2014 года №</w:t>
      </w:r>
      <w:r w:rsidR="00681180">
        <w:rPr>
          <w:b/>
          <w:sz w:val="28"/>
          <w:szCs w:val="28"/>
        </w:rPr>
        <w:t>92</w:t>
      </w:r>
    </w:p>
    <w:p w:rsidR="00AB4446" w:rsidRDefault="00AB4446" w:rsidP="00AB4446">
      <w:pPr>
        <w:jc w:val="center"/>
        <w:rPr>
          <w:b/>
          <w:sz w:val="28"/>
          <w:szCs w:val="28"/>
        </w:rPr>
      </w:pPr>
    </w:p>
    <w:p w:rsidR="00AB4446" w:rsidRDefault="00AB4446" w:rsidP="00AB44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слушаний по рассмотрению проекта Генерального плана муниципального образования  «</w:t>
      </w:r>
      <w:proofErr w:type="spellStart"/>
      <w:r w:rsidR="0049582D">
        <w:rPr>
          <w:b/>
          <w:bCs/>
          <w:sz w:val="28"/>
          <w:szCs w:val="28"/>
        </w:rPr>
        <w:t>Дичнянский</w:t>
      </w:r>
      <w:proofErr w:type="spellEnd"/>
      <w:r>
        <w:rPr>
          <w:b/>
          <w:bCs/>
          <w:sz w:val="28"/>
          <w:szCs w:val="28"/>
        </w:rPr>
        <w:t xml:space="preserve"> сельсовет» Курчатовского района Курской области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681180" w:rsidRPr="00681180" w:rsidRDefault="00AB4446" w:rsidP="00681180">
      <w:pPr>
        <w:pStyle w:val="a4"/>
        <w:spacing w:before="0" w:beforeAutospacing="0" w:after="0" w:afterAutospacing="0" w:line="240" w:lineRule="atLeast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С целью обсуждения и выявления мнения жителей по </w:t>
      </w:r>
      <w:proofErr w:type="spellStart"/>
      <w:r>
        <w:rPr>
          <w:sz w:val="28"/>
          <w:szCs w:val="28"/>
        </w:rPr>
        <w:t>Генеральномуплану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 и в соответствии со статьей 28 Градостроительного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Уставом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области, </w:t>
      </w:r>
      <w:r w:rsidR="00681180">
        <w:rPr>
          <w:sz w:val="28"/>
          <w:szCs w:val="28"/>
        </w:rPr>
        <w:t xml:space="preserve">Решением Собрания депутатов </w:t>
      </w:r>
      <w:proofErr w:type="spellStart"/>
      <w:r w:rsidR="00681180">
        <w:rPr>
          <w:sz w:val="28"/>
          <w:szCs w:val="28"/>
        </w:rPr>
        <w:t>Дичнянского</w:t>
      </w:r>
      <w:proofErr w:type="spellEnd"/>
      <w:r w:rsidR="00681180">
        <w:rPr>
          <w:sz w:val="28"/>
          <w:szCs w:val="28"/>
        </w:rPr>
        <w:t xml:space="preserve"> сельсовета от 25.07.2014 года №117</w:t>
      </w:r>
      <w:r w:rsidR="00681180" w:rsidRPr="00681180">
        <w:rPr>
          <w:bCs/>
          <w:sz w:val="28"/>
          <w:szCs w:val="28"/>
        </w:rPr>
        <w:t>«Об утверждении Порядкаорганизации и</w:t>
      </w:r>
      <w:proofErr w:type="gramEnd"/>
      <w:r w:rsidR="00681180" w:rsidRPr="00681180">
        <w:rPr>
          <w:bCs/>
          <w:sz w:val="28"/>
          <w:szCs w:val="28"/>
        </w:rPr>
        <w:t xml:space="preserve"> проведения публичных слушаний в </w:t>
      </w:r>
      <w:proofErr w:type="spellStart"/>
      <w:r w:rsidR="00681180" w:rsidRPr="00681180">
        <w:rPr>
          <w:bCs/>
          <w:sz w:val="28"/>
          <w:szCs w:val="28"/>
        </w:rPr>
        <w:t>Дичнянском</w:t>
      </w:r>
      <w:proofErr w:type="spellEnd"/>
      <w:r w:rsidR="00681180" w:rsidRPr="00681180">
        <w:rPr>
          <w:bCs/>
          <w:sz w:val="28"/>
          <w:szCs w:val="28"/>
        </w:rPr>
        <w:t xml:space="preserve"> сельсовете Курчатовского района Курской области»</w:t>
      </w:r>
      <w:r w:rsidR="00681180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 xml:space="preserve">Решением Собрания депутатов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от </w:t>
      </w:r>
      <w:r w:rsidR="00681180">
        <w:rPr>
          <w:sz w:val="28"/>
          <w:szCs w:val="28"/>
        </w:rPr>
        <w:t>25.07.2014 года №118</w:t>
      </w:r>
      <w:r w:rsidR="00681180" w:rsidRPr="00681180">
        <w:rPr>
          <w:bCs/>
          <w:sz w:val="28"/>
          <w:szCs w:val="28"/>
        </w:rPr>
        <w:t xml:space="preserve">«Об утверждении Порядка организации и проведения публичных слушаний по вопросам градостроительной деятельности на территории </w:t>
      </w:r>
      <w:proofErr w:type="spellStart"/>
      <w:r w:rsidR="00681180" w:rsidRPr="00681180">
        <w:rPr>
          <w:bCs/>
          <w:sz w:val="28"/>
          <w:szCs w:val="28"/>
        </w:rPr>
        <w:t>Дичнянского</w:t>
      </w:r>
      <w:proofErr w:type="spellEnd"/>
      <w:r w:rsidR="00681180" w:rsidRPr="00681180">
        <w:rPr>
          <w:bCs/>
          <w:sz w:val="28"/>
          <w:szCs w:val="28"/>
        </w:rPr>
        <w:t xml:space="preserve"> сельсовета Курчатовского района Курской области</w:t>
      </w:r>
      <w:proofErr w:type="gramStart"/>
      <w:r w:rsidR="00681180" w:rsidRPr="00681180">
        <w:rPr>
          <w:bCs/>
          <w:sz w:val="28"/>
          <w:szCs w:val="28"/>
        </w:rPr>
        <w:t>»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Администрация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 </w:t>
      </w:r>
    </w:p>
    <w:p w:rsidR="00AB4446" w:rsidRDefault="00AB4446" w:rsidP="00681180">
      <w:pPr>
        <w:pStyle w:val="a4"/>
        <w:spacing w:before="0" w:beforeAutospacing="0" w:after="0" w:afterAutospacing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Обнародовать проект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в сети Интернет на официальном сайте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</w:t>
      </w:r>
      <w:r w:rsidR="00681180" w:rsidRPr="00AD4609">
        <w:rPr>
          <w:sz w:val="28"/>
          <w:szCs w:val="28"/>
          <w:lang w:val="en-US"/>
        </w:rPr>
        <w:t>http</w:t>
      </w:r>
      <w:r w:rsidR="00681180" w:rsidRPr="00AD4609">
        <w:rPr>
          <w:sz w:val="28"/>
          <w:szCs w:val="28"/>
        </w:rPr>
        <w:t>://</w:t>
      </w:r>
      <w:r w:rsidR="00681180" w:rsidRPr="00AD4609">
        <w:rPr>
          <w:rFonts w:eastAsia="Lucida Sans Unicode" w:cs="Tahoma"/>
          <w:color w:val="000000"/>
          <w:sz w:val="28"/>
          <w:szCs w:val="28"/>
          <w:lang w:eastAsia="en-US" w:bidi="en-US"/>
        </w:rPr>
        <w:t>dichnya.rkursk.ru</w:t>
      </w:r>
      <w:r>
        <w:rPr>
          <w:sz w:val="28"/>
          <w:szCs w:val="28"/>
        </w:rPr>
        <w:t>с одновременным обнародованием порядка учета предложений по проекту, а также порядка участия граждан в его обсуждении (приложение №1).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порядок участия граждан в обсуждении проекта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(приложение №2).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порядок учета предложений по проекту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(приложение №3).</w:t>
      </w:r>
    </w:p>
    <w:p w:rsidR="00AB4446" w:rsidRDefault="00AB4446" w:rsidP="00AB444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4. </w:t>
      </w:r>
      <w:r>
        <w:rPr>
          <w:sz w:val="28"/>
          <w:szCs w:val="28"/>
          <w:lang w:eastAsia="ru-RU"/>
        </w:rPr>
        <w:t xml:space="preserve">Публичные слушания проводятся в каждом населенном пункте </w:t>
      </w:r>
      <w:proofErr w:type="spellStart"/>
      <w:r w:rsidR="0049582D">
        <w:rPr>
          <w:sz w:val="28"/>
          <w:szCs w:val="28"/>
          <w:lang w:eastAsia="ru-RU"/>
        </w:rPr>
        <w:t>Дичнянского</w:t>
      </w:r>
      <w:proofErr w:type="spellEnd"/>
      <w:r>
        <w:rPr>
          <w:sz w:val="28"/>
          <w:szCs w:val="28"/>
          <w:lang w:eastAsia="ru-RU"/>
        </w:rPr>
        <w:t xml:space="preserve"> сельсовета Курчатовского района Курской области.</w:t>
      </w:r>
    </w:p>
    <w:p w:rsidR="00AB4446" w:rsidRDefault="00AB4446" w:rsidP="00AB444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4.2. Определить дату, время и место проведения публичных слушаний по проекту Генерального плана </w:t>
      </w:r>
      <w:proofErr w:type="spellStart"/>
      <w:r w:rsidR="0049582D">
        <w:rPr>
          <w:sz w:val="28"/>
          <w:szCs w:val="28"/>
          <w:lang w:eastAsia="ru-RU"/>
        </w:rPr>
        <w:t>Дичнянского</w:t>
      </w:r>
      <w:proofErr w:type="spellEnd"/>
      <w:r>
        <w:rPr>
          <w:sz w:val="28"/>
          <w:szCs w:val="28"/>
          <w:lang w:eastAsia="ru-RU"/>
        </w:rPr>
        <w:t xml:space="preserve"> сельсовета Курчатовского района Курской области:</w:t>
      </w:r>
    </w:p>
    <w:p w:rsidR="00AB4446" w:rsidRDefault="00AB4446" w:rsidP="00AB444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для жителей </w:t>
      </w:r>
      <w:r w:rsidR="0049582D">
        <w:rPr>
          <w:sz w:val="28"/>
          <w:szCs w:val="28"/>
          <w:lang w:eastAsia="ru-RU"/>
        </w:rPr>
        <w:t xml:space="preserve">села </w:t>
      </w:r>
      <w:proofErr w:type="spellStart"/>
      <w:r w:rsidR="0049582D">
        <w:rPr>
          <w:sz w:val="28"/>
          <w:szCs w:val="28"/>
          <w:lang w:eastAsia="ru-RU"/>
        </w:rPr>
        <w:t>Дичня</w:t>
      </w:r>
      <w:proofErr w:type="spellEnd"/>
      <w:r>
        <w:rPr>
          <w:sz w:val="28"/>
          <w:szCs w:val="28"/>
          <w:lang w:eastAsia="ru-RU"/>
        </w:rPr>
        <w:t xml:space="preserve"> – 10 сентября 2014 года, здание МКУ «</w:t>
      </w:r>
      <w:r w:rsidR="0049582D">
        <w:rPr>
          <w:sz w:val="28"/>
          <w:szCs w:val="28"/>
          <w:lang w:eastAsia="ru-RU"/>
        </w:rPr>
        <w:t>Центр культуры и досуга</w:t>
      </w:r>
      <w:r>
        <w:rPr>
          <w:sz w:val="28"/>
          <w:szCs w:val="28"/>
          <w:lang w:eastAsia="ru-RU"/>
        </w:rPr>
        <w:t>», в 15 часов 00 минут;</w:t>
      </w:r>
    </w:p>
    <w:p w:rsidR="00AB4446" w:rsidRDefault="00AB4446" w:rsidP="00AB444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для жителей </w:t>
      </w:r>
      <w:r w:rsidR="0049582D">
        <w:rPr>
          <w:sz w:val="28"/>
          <w:szCs w:val="28"/>
          <w:lang w:eastAsia="ru-RU"/>
        </w:rPr>
        <w:t>села Успенка</w:t>
      </w:r>
      <w:r w:rsidR="00B1410C">
        <w:rPr>
          <w:sz w:val="28"/>
          <w:szCs w:val="28"/>
          <w:lang w:eastAsia="ru-RU"/>
        </w:rPr>
        <w:t xml:space="preserve"> – 11 сентября 2014 года,   остановка в районе дома № 23</w:t>
      </w:r>
      <w:r w:rsidR="006C3106">
        <w:rPr>
          <w:sz w:val="28"/>
          <w:szCs w:val="28"/>
          <w:lang w:eastAsia="ru-RU"/>
        </w:rPr>
        <w:t>,</w:t>
      </w:r>
      <w:r w:rsidR="00B1410C">
        <w:rPr>
          <w:sz w:val="28"/>
          <w:szCs w:val="28"/>
          <w:lang w:eastAsia="ru-RU"/>
        </w:rPr>
        <w:t xml:space="preserve"> в 15</w:t>
      </w:r>
      <w:r>
        <w:rPr>
          <w:sz w:val="28"/>
          <w:szCs w:val="28"/>
          <w:lang w:eastAsia="ru-RU"/>
        </w:rPr>
        <w:t xml:space="preserve"> часов 00 минут;</w:t>
      </w:r>
    </w:p>
    <w:p w:rsidR="00AB4446" w:rsidRDefault="00AB4446" w:rsidP="00AB444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для жителей деревни </w:t>
      </w:r>
      <w:proofErr w:type="spellStart"/>
      <w:r w:rsidR="0049582D">
        <w:rPr>
          <w:sz w:val="28"/>
          <w:szCs w:val="28"/>
          <w:lang w:eastAsia="ru-RU"/>
        </w:rPr>
        <w:t>Лукашевка</w:t>
      </w:r>
      <w:proofErr w:type="spellEnd"/>
      <w:r>
        <w:rPr>
          <w:sz w:val="28"/>
          <w:szCs w:val="28"/>
          <w:lang w:eastAsia="ru-RU"/>
        </w:rPr>
        <w:t xml:space="preserve">– 12 сентября 2014 года, </w:t>
      </w:r>
      <w:r w:rsidR="00B1410C">
        <w:rPr>
          <w:sz w:val="28"/>
          <w:szCs w:val="28"/>
          <w:lang w:eastAsia="ru-RU"/>
        </w:rPr>
        <w:t>остановка</w:t>
      </w:r>
      <w:r>
        <w:rPr>
          <w:sz w:val="28"/>
          <w:szCs w:val="28"/>
          <w:lang w:eastAsia="ru-RU"/>
        </w:rPr>
        <w:t>, в 15 часов 00 минут.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Назначить председательствующим на публичных слушаниях главу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Сформировать рабочую группу по организации проведения публичных слушаний по рассмотрению проекта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в составе: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  <w:r w:rsidR="0049582D">
        <w:rPr>
          <w:sz w:val="28"/>
          <w:szCs w:val="28"/>
        </w:rPr>
        <w:t>Тарасов Владимир Николаевич</w:t>
      </w:r>
      <w:r>
        <w:rPr>
          <w:sz w:val="28"/>
          <w:szCs w:val="28"/>
        </w:rPr>
        <w:t xml:space="preserve">, глава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Секретарь комиссии: </w:t>
      </w:r>
      <w:r w:rsidR="0049582D">
        <w:rPr>
          <w:sz w:val="28"/>
          <w:szCs w:val="28"/>
        </w:rPr>
        <w:t>Анохина Людмила Александровна</w:t>
      </w:r>
      <w:r>
        <w:rPr>
          <w:sz w:val="28"/>
          <w:szCs w:val="28"/>
        </w:rPr>
        <w:t xml:space="preserve">, заместитель главы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49582D">
        <w:rPr>
          <w:sz w:val="28"/>
          <w:szCs w:val="28"/>
        </w:rPr>
        <w:t>Пыхтина</w:t>
      </w:r>
      <w:proofErr w:type="spellEnd"/>
      <w:r w:rsidR="0049582D">
        <w:rPr>
          <w:sz w:val="28"/>
          <w:szCs w:val="28"/>
        </w:rPr>
        <w:t xml:space="preserve"> Галина Викторовна</w:t>
      </w:r>
      <w:r>
        <w:rPr>
          <w:sz w:val="28"/>
          <w:szCs w:val="28"/>
        </w:rPr>
        <w:t xml:space="preserve">, депутат Собрания депутатов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9582D">
        <w:rPr>
          <w:sz w:val="28"/>
          <w:szCs w:val="28"/>
        </w:rPr>
        <w:t>Шевелева Татьяна Леонидовна</w:t>
      </w:r>
      <w:r>
        <w:rPr>
          <w:sz w:val="28"/>
          <w:szCs w:val="28"/>
        </w:rPr>
        <w:t xml:space="preserve">, депутат Собрания депутатов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49582D">
        <w:rPr>
          <w:sz w:val="28"/>
          <w:szCs w:val="28"/>
        </w:rPr>
        <w:t>Чернецкая</w:t>
      </w:r>
      <w:proofErr w:type="spellEnd"/>
      <w:r w:rsidR="0049582D">
        <w:rPr>
          <w:sz w:val="28"/>
          <w:szCs w:val="28"/>
        </w:rPr>
        <w:t xml:space="preserve"> Нина Ивановна</w:t>
      </w:r>
      <w:r>
        <w:rPr>
          <w:sz w:val="28"/>
          <w:szCs w:val="28"/>
        </w:rPr>
        <w:t>, директор МКУ «</w:t>
      </w:r>
      <w:r w:rsidR="0049582D">
        <w:rPr>
          <w:sz w:val="28"/>
          <w:szCs w:val="28"/>
        </w:rPr>
        <w:t>Центр культуры и досуга</w:t>
      </w:r>
      <w:r>
        <w:rPr>
          <w:sz w:val="28"/>
          <w:szCs w:val="28"/>
        </w:rPr>
        <w:t>» Курчатовского района Курской области.</w:t>
      </w:r>
    </w:p>
    <w:p w:rsidR="00A47D5A" w:rsidRDefault="00A47D5A" w:rsidP="00A47D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Курасова Татьяна Александровна, главный специалист-эксперт Администрации </w:t>
      </w:r>
      <w:proofErr w:type="spellStart"/>
      <w:r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 Предложения и поправки к проекту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вносятся на рассмотрение рабочей группы по организации проведения публичных слушаний письменно или устно до 17-00 часов 7 сентября 2014 года по адресу: 307</w:t>
      </w:r>
      <w:r w:rsidR="0049582D">
        <w:rPr>
          <w:sz w:val="28"/>
          <w:szCs w:val="28"/>
        </w:rPr>
        <w:t>236</w:t>
      </w:r>
      <w:r>
        <w:rPr>
          <w:sz w:val="28"/>
          <w:szCs w:val="28"/>
        </w:rPr>
        <w:t xml:space="preserve">, Курская область, Курчатовский район, </w:t>
      </w:r>
      <w:proofErr w:type="spellStart"/>
      <w:r w:rsidR="0049582D">
        <w:rPr>
          <w:sz w:val="28"/>
          <w:szCs w:val="28"/>
        </w:rPr>
        <w:t>с</w:t>
      </w:r>
      <w:proofErr w:type="gramStart"/>
      <w:r w:rsidR="0049582D">
        <w:rPr>
          <w:sz w:val="28"/>
          <w:szCs w:val="28"/>
        </w:rPr>
        <w:t>.Д</w:t>
      </w:r>
      <w:proofErr w:type="gramEnd"/>
      <w:r w:rsidR="0049582D">
        <w:rPr>
          <w:sz w:val="28"/>
          <w:szCs w:val="28"/>
        </w:rPr>
        <w:t>ичня</w:t>
      </w:r>
      <w:proofErr w:type="spellEnd"/>
      <w:r>
        <w:rPr>
          <w:sz w:val="28"/>
          <w:szCs w:val="28"/>
        </w:rPr>
        <w:t xml:space="preserve">, Администрация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 в рабочие д</w:t>
      </w:r>
      <w:r w:rsidR="00AD4609">
        <w:rPr>
          <w:sz w:val="28"/>
          <w:szCs w:val="28"/>
        </w:rPr>
        <w:t>ни с 08-00 до 12-00 часов и с 13</w:t>
      </w:r>
      <w:r>
        <w:rPr>
          <w:sz w:val="28"/>
          <w:szCs w:val="28"/>
        </w:rPr>
        <w:t>-00 до 17-00 часов,</w:t>
      </w:r>
      <w:r w:rsidR="00AD4609">
        <w:rPr>
          <w:sz w:val="28"/>
          <w:szCs w:val="28"/>
        </w:rPr>
        <w:t xml:space="preserve"> контактный телефон: 8 (47131) 9-33-27</w:t>
      </w:r>
      <w:r>
        <w:rPr>
          <w:sz w:val="28"/>
          <w:szCs w:val="28"/>
        </w:rPr>
        <w:t>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</w:t>
      </w:r>
      <w:proofErr w:type="gramStart"/>
      <w:r>
        <w:rPr>
          <w:sz w:val="28"/>
          <w:szCs w:val="28"/>
        </w:rPr>
        <w:t>Ознакомление заинтересованных лиц с материалами, предлагаемыми к рассмотрению на публичных слушаниях по проекту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области, будет осуществляться до 7 сентября 2014 года в Администрация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 в рабочие д</w:t>
      </w:r>
      <w:r w:rsidR="006C3106">
        <w:rPr>
          <w:sz w:val="28"/>
          <w:szCs w:val="28"/>
        </w:rPr>
        <w:t>ни с 08-00 до 12-00 часов и с 13</w:t>
      </w:r>
      <w:r>
        <w:rPr>
          <w:sz w:val="28"/>
          <w:szCs w:val="28"/>
        </w:rPr>
        <w:t xml:space="preserve">-00 </w:t>
      </w:r>
      <w:r w:rsidR="006C3106">
        <w:rPr>
          <w:sz w:val="28"/>
          <w:szCs w:val="28"/>
        </w:rPr>
        <w:t>до 17-00 часов по адресу: 307236</w:t>
      </w:r>
      <w:r>
        <w:rPr>
          <w:sz w:val="28"/>
          <w:szCs w:val="28"/>
        </w:rPr>
        <w:t xml:space="preserve">, Курская область, Курчатовский район, </w:t>
      </w:r>
      <w:r w:rsidR="006C3106">
        <w:rPr>
          <w:sz w:val="28"/>
          <w:szCs w:val="28"/>
        </w:rPr>
        <w:t>с</w:t>
      </w:r>
      <w:proofErr w:type="gramEnd"/>
      <w:r w:rsidR="006C3106">
        <w:rPr>
          <w:sz w:val="28"/>
          <w:szCs w:val="28"/>
        </w:rPr>
        <w:t xml:space="preserve">. </w:t>
      </w:r>
      <w:proofErr w:type="spellStart"/>
      <w:r w:rsidR="006C3106">
        <w:rPr>
          <w:sz w:val="28"/>
          <w:szCs w:val="28"/>
        </w:rPr>
        <w:t>Дичня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Администрация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области,</w:t>
      </w:r>
      <w:r w:rsidR="006C3106">
        <w:rPr>
          <w:sz w:val="28"/>
          <w:szCs w:val="28"/>
        </w:rPr>
        <w:t xml:space="preserve"> контактный телефон: 8 (47131) 9-33-27</w:t>
      </w:r>
      <w:r>
        <w:rPr>
          <w:sz w:val="28"/>
          <w:szCs w:val="28"/>
        </w:rPr>
        <w:t>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9. В целях доведения до населения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информации о содержании проекта генерального плана организовать экспозицию демонстрационных материалов проекта генерального плана, выступления представителей органов местного самоуправления сельсовета, разработчиков проекта генерального плана.</w:t>
      </w:r>
    </w:p>
    <w:p w:rsidR="00AB4446" w:rsidRDefault="00AB4446" w:rsidP="00AB444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10. Жители сельсовета могут заблаговременно ознакомиться с проектом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в сети Интернет на официальном сайте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</w:t>
      </w:r>
      <w:r w:rsidRPr="00AD4609">
        <w:rPr>
          <w:sz w:val="28"/>
          <w:szCs w:val="28"/>
          <w:lang w:val="en-US"/>
        </w:rPr>
        <w:t>http</w:t>
      </w:r>
      <w:r w:rsidRPr="00AD4609">
        <w:rPr>
          <w:sz w:val="28"/>
          <w:szCs w:val="28"/>
        </w:rPr>
        <w:t>://</w:t>
      </w:r>
      <w:proofErr w:type="spellStart"/>
      <w:r w:rsidR="00AD4609" w:rsidRPr="00AD4609">
        <w:rPr>
          <w:rFonts w:eastAsia="Lucida Sans Unicode" w:cs="Tahoma"/>
          <w:color w:val="000000"/>
          <w:sz w:val="28"/>
          <w:szCs w:val="28"/>
          <w:lang w:eastAsia="en-US" w:bidi="en-US"/>
        </w:rPr>
        <w:t>dichnya.rkursk.ru</w:t>
      </w:r>
      <w:proofErr w:type="spellEnd"/>
      <w:r w:rsidR="00066463">
        <w:fldChar w:fldCharType="begin"/>
      </w:r>
      <w:r w:rsidR="008743DC">
        <w:instrText>HYPERLINK "http://e.mail.ru/cgi-bin/link?check=1&amp;cnf=bb223f&amp;url=http%3A%2F%2Fkolpakovskiy.rkursk.ru&amp;msgid=13379447050000000707;0,1" \l "_blank"</w:instrText>
      </w:r>
      <w:r w:rsidR="00066463">
        <w:fldChar w:fldCharType="end"/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10. </w:t>
      </w:r>
      <w:r w:rsidR="00332B61">
        <w:rPr>
          <w:color w:val="000000"/>
          <w:sz w:val="28"/>
          <w:szCs w:val="28"/>
        </w:rPr>
        <w:t xml:space="preserve">Настоящее постановление вступает в силу со дня его подписания и подлежит официальному опубликованию в газете «Информационный вестник» Администрации </w:t>
      </w:r>
      <w:proofErr w:type="spellStart"/>
      <w:r w:rsidR="00332B61">
        <w:rPr>
          <w:color w:val="000000"/>
          <w:sz w:val="28"/>
          <w:szCs w:val="28"/>
        </w:rPr>
        <w:t>Дичнянского</w:t>
      </w:r>
      <w:proofErr w:type="spellEnd"/>
      <w:r w:rsidR="00332B61">
        <w:rPr>
          <w:color w:val="000000"/>
          <w:sz w:val="28"/>
          <w:szCs w:val="28"/>
        </w:rPr>
        <w:t xml:space="preserve"> сельсовета Курчатовского района Курской области.</w:t>
      </w:r>
    </w:p>
    <w:p w:rsidR="00AB4446" w:rsidRDefault="00AB4446" w:rsidP="00AB444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B4446" w:rsidRDefault="00AB4446" w:rsidP="00AB4446">
      <w:pPr>
        <w:rPr>
          <w:sz w:val="28"/>
          <w:szCs w:val="28"/>
        </w:rPr>
      </w:pPr>
      <w:r>
        <w:rPr>
          <w:sz w:val="28"/>
          <w:szCs w:val="28"/>
        </w:rPr>
        <w:t xml:space="preserve">Курчатовского района Курской области                               </w:t>
      </w:r>
      <w:r w:rsidR="00AD4609">
        <w:rPr>
          <w:sz w:val="28"/>
          <w:szCs w:val="28"/>
        </w:rPr>
        <w:t>В.Н.Тарасов</w:t>
      </w: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rPr>
          <w:sz w:val="28"/>
          <w:szCs w:val="28"/>
        </w:rPr>
      </w:pPr>
    </w:p>
    <w:p w:rsidR="00B1410C" w:rsidRDefault="00B1410C" w:rsidP="00AB4446">
      <w:pPr>
        <w:rPr>
          <w:sz w:val="28"/>
          <w:szCs w:val="28"/>
        </w:rPr>
      </w:pP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№1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</w:t>
      </w:r>
    </w:p>
    <w:p w:rsidR="00AB4446" w:rsidRDefault="0049582D" w:rsidP="00AB4446">
      <w:pPr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Дичнянского</w:t>
      </w:r>
      <w:proofErr w:type="spellEnd"/>
      <w:r w:rsidR="00AB4446">
        <w:rPr>
          <w:color w:val="000000"/>
          <w:sz w:val="28"/>
          <w:szCs w:val="28"/>
        </w:rPr>
        <w:t xml:space="preserve"> сельсовета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Курчатовского района Курской области</w:t>
      </w:r>
    </w:p>
    <w:p w:rsidR="00AB4446" w:rsidRDefault="00B1410C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11</w:t>
      </w:r>
      <w:r w:rsidR="00AB4446">
        <w:rPr>
          <w:color w:val="000000"/>
          <w:sz w:val="28"/>
          <w:szCs w:val="28"/>
        </w:rPr>
        <w:t xml:space="preserve"> августа 2014 года №</w:t>
      </w:r>
      <w:r w:rsidR="00681180">
        <w:rPr>
          <w:color w:val="000000"/>
          <w:sz w:val="28"/>
          <w:szCs w:val="28"/>
        </w:rPr>
        <w:t>92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</w:p>
    <w:p w:rsidR="00AB4446" w:rsidRDefault="00AB4446" w:rsidP="00AB444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</w:t>
      </w:r>
    </w:p>
    <w:p w:rsidR="00AB4446" w:rsidRDefault="00AB4446" w:rsidP="00AB444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Генерального плана муниципального образования «</w:t>
      </w:r>
      <w:proofErr w:type="spellStart"/>
      <w:r w:rsidR="0049582D">
        <w:rPr>
          <w:b/>
          <w:color w:val="000000"/>
          <w:sz w:val="28"/>
          <w:szCs w:val="28"/>
        </w:rPr>
        <w:t>Дичнянский</w:t>
      </w:r>
      <w:proofErr w:type="spellEnd"/>
      <w:r>
        <w:rPr>
          <w:b/>
          <w:color w:val="000000"/>
          <w:sz w:val="28"/>
          <w:szCs w:val="28"/>
        </w:rPr>
        <w:t xml:space="preserve"> сельсовет» Курчатовского района Курской области</w:t>
      </w:r>
    </w:p>
    <w:p w:rsidR="00AB4446" w:rsidRDefault="00AB4446" w:rsidP="00AB4446">
      <w:pPr>
        <w:rPr>
          <w:sz w:val="28"/>
          <w:szCs w:val="28"/>
        </w:rPr>
      </w:pPr>
    </w:p>
    <w:p w:rsidR="00AB4446" w:rsidRDefault="00AB4446" w:rsidP="00AB444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Генеральный </w:t>
      </w:r>
      <w:r>
        <w:rPr>
          <w:color w:val="000000"/>
          <w:sz w:val="28"/>
          <w:szCs w:val="28"/>
        </w:rPr>
        <w:t>план муниципального образования «</w:t>
      </w:r>
      <w:proofErr w:type="spellStart"/>
      <w:r w:rsidR="0049582D">
        <w:rPr>
          <w:color w:val="000000"/>
          <w:sz w:val="28"/>
          <w:szCs w:val="28"/>
        </w:rPr>
        <w:t>Дичнянский</w:t>
      </w:r>
      <w:proofErr w:type="spellEnd"/>
      <w:r>
        <w:rPr>
          <w:color w:val="000000"/>
          <w:sz w:val="28"/>
          <w:szCs w:val="28"/>
        </w:rPr>
        <w:t xml:space="preserve"> сельсовет» Курчатовского района Курской области, Положение о территориальном планировании, Том 1;</w:t>
      </w:r>
    </w:p>
    <w:p w:rsidR="00AB4446" w:rsidRDefault="00AB4446" w:rsidP="00AB44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Генеральный </w:t>
      </w:r>
      <w:r>
        <w:rPr>
          <w:color w:val="000000"/>
          <w:sz w:val="28"/>
          <w:szCs w:val="28"/>
        </w:rPr>
        <w:t>план муниципального образования «</w:t>
      </w:r>
      <w:proofErr w:type="spellStart"/>
      <w:r w:rsidR="0049582D">
        <w:rPr>
          <w:color w:val="000000"/>
          <w:sz w:val="28"/>
          <w:szCs w:val="28"/>
        </w:rPr>
        <w:t>Дичнянский</w:t>
      </w:r>
      <w:proofErr w:type="spellEnd"/>
      <w:r>
        <w:rPr>
          <w:color w:val="000000"/>
          <w:sz w:val="28"/>
          <w:szCs w:val="28"/>
        </w:rPr>
        <w:t xml:space="preserve"> сельсовет» Курчатовского района Курской области, Материалы по обоснованию Генерального плана, Том 2;</w:t>
      </w:r>
    </w:p>
    <w:p w:rsidR="00A32262" w:rsidRDefault="00A32262" w:rsidP="00A32262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 xml:space="preserve">Генеральный </w:t>
      </w:r>
      <w:r>
        <w:rPr>
          <w:color w:val="000000"/>
          <w:sz w:val="28"/>
          <w:szCs w:val="28"/>
        </w:rPr>
        <w:t>план муниципального образования «</w:t>
      </w:r>
      <w:proofErr w:type="spellStart"/>
      <w:r>
        <w:rPr>
          <w:color w:val="000000"/>
          <w:sz w:val="28"/>
          <w:szCs w:val="28"/>
        </w:rPr>
        <w:t>Дичнянский</w:t>
      </w:r>
      <w:proofErr w:type="spellEnd"/>
      <w:r>
        <w:rPr>
          <w:color w:val="000000"/>
          <w:sz w:val="28"/>
          <w:szCs w:val="28"/>
        </w:rPr>
        <w:t xml:space="preserve"> сельсовет» Курчатовского района Курской области, Перечень и характеристика основных факторов риска возникновения чрезвычайных ситуаций природного и техногенного характера, Том 3;</w:t>
      </w:r>
    </w:p>
    <w:p w:rsidR="00AB4446" w:rsidRDefault="00A32262" w:rsidP="00AB44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B4446">
        <w:rPr>
          <w:color w:val="000000"/>
          <w:sz w:val="28"/>
          <w:szCs w:val="28"/>
        </w:rPr>
        <w:t xml:space="preserve">. </w:t>
      </w:r>
      <w:r w:rsidR="00AB4446">
        <w:rPr>
          <w:sz w:val="28"/>
          <w:szCs w:val="28"/>
        </w:rPr>
        <w:t xml:space="preserve">Генеральный </w:t>
      </w:r>
      <w:r w:rsidR="00AB4446">
        <w:rPr>
          <w:color w:val="000000"/>
          <w:sz w:val="28"/>
          <w:szCs w:val="28"/>
        </w:rPr>
        <w:t>план муниципального образования «</w:t>
      </w:r>
      <w:proofErr w:type="spellStart"/>
      <w:r w:rsidR="0049582D">
        <w:rPr>
          <w:color w:val="000000"/>
          <w:sz w:val="28"/>
          <w:szCs w:val="28"/>
        </w:rPr>
        <w:t>Дичнянский</w:t>
      </w:r>
      <w:proofErr w:type="spellEnd"/>
      <w:r w:rsidR="00AB4446">
        <w:rPr>
          <w:color w:val="000000"/>
          <w:sz w:val="28"/>
          <w:szCs w:val="28"/>
        </w:rPr>
        <w:t xml:space="preserve"> сельсовет» Курчатовского района Курской области, </w:t>
      </w:r>
      <w:r w:rsidR="009A1C03">
        <w:rPr>
          <w:color w:val="000000"/>
          <w:sz w:val="28"/>
          <w:szCs w:val="28"/>
        </w:rPr>
        <w:t>С</w:t>
      </w:r>
      <w:r w:rsidR="006C3106">
        <w:rPr>
          <w:color w:val="000000"/>
          <w:sz w:val="28"/>
          <w:szCs w:val="28"/>
        </w:rPr>
        <w:t xml:space="preserve">хема </w:t>
      </w:r>
      <w:r w:rsidR="009A1C03">
        <w:rPr>
          <w:color w:val="000000"/>
          <w:sz w:val="28"/>
          <w:szCs w:val="28"/>
        </w:rPr>
        <w:t>современного использования территории муниципального образования(1);</w:t>
      </w:r>
    </w:p>
    <w:p w:rsidR="00AB4446" w:rsidRDefault="00AB4446" w:rsidP="00AB44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 xml:space="preserve">Генеральный </w:t>
      </w:r>
      <w:r>
        <w:rPr>
          <w:color w:val="000000"/>
          <w:sz w:val="28"/>
          <w:szCs w:val="28"/>
        </w:rPr>
        <w:t>план муниципального образования «</w:t>
      </w:r>
      <w:proofErr w:type="spellStart"/>
      <w:r w:rsidR="0049582D">
        <w:rPr>
          <w:color w:val="000000"/>
          <w:sz w:val="28"/>
          <w:szCs w:val="28"/>
        </w:rPr>
        <w:t>Дичнянский</w:t>
      </w:r>
      <w:proofErr w:type="spellEnd"/>
      <w:r>
        <w:rPr>
          <w:color w:val="000000"/>
          <w:sz w:val="28"/>
          <w:szCs w:val="28"/>
        </w:rPr>
        <w:t xml:space="preserve"> сельсовет» Курчатовского района Курской области, </w:t>
      </w:r>
      <w:r w:rsidR="009A1C03">
        <w:rPr>
          <w:color w:val="000000"/>
          <w:sz w:val="28"/>
          <w:szCs w:val="28"/>
        </w:rPr>
        <w:t>Схема анализа комплексного развития территории и размещения объектов местного значения с учетом ограничений использования территории муниципального образования (2)</w:t>
      </w:r>
      <w:r>
        <w:rPr>
          <w:color w:val="000000"/>
          <w:sz w:val="28"/>
          <w:szCs w:val="28"/>
        </w:rPr>
        <w:t>;</w:t>
      </w:r>
    </w:p>
    <w:p w:rsidR="00AB4446" w:rsidRDefault="00AB4446" w:rsidP="00AB44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>
        <w:rPr>
          <w:sz w:val="28"/>
          <w:szCs w:val="28"/>
        </w:rPr>
        <w:t xml:space="preserve">Генеральный </w:t>
      </w:r>
      <w:r>
        <w:rPr>
          <w:color w:val="000000"/>
          <w:sz w:val="28"/>
          <w:szCs w:val="28"/>
        </w:rPr>
        <w:t>план муниципального образования «</w:t>
      </w:r>
      <w:proofErr w:type="spellStart"/>
      <w:r w:rsidR="0049582D">
        <w:rPr>
          <w:color w:val="000000"/>
          <w:sz w:val="28"/>
          <w:szCs w:val="28"/>
        </w:rPr>
        <w:t>Дичнянский</w:t>
      </w:r>
      <w:proofErr w:type="spellEnd"/>
      <w:r>
        <w:rPr>
          <w:color w:val="000000"/>
          <w:sz w:val="28"/>
          <w:szCs w:val="28"/>
        </w:rPr>
        <w:t xml:space="preserve"> сельсовет» Курчатовского района Курской области, </w:t>
      </w:r>
      <w:r w:rsidR="009A1C03">
        <w:rPr>
          <w:color w:val="000000"/>
          <w:sz w:val="28"/>
          <w:szCs w:val="28"/>
        </w:rPr>
        <w:t>Схема транспортной, инженерной инфраструктур и инженерного благоустройства территории муниципального образования (3);</w:t>
      </w:r>
    </w:p>
    <w:p w:rsidR="00AB4446" w:rsidRDefault="00AB4446" w:rsidP="00AB444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 Генеральный </w:t>
      </w:r>
      <w:r>
        <w:rPr>
          <w:color w:val="000000"/>
          <w:sz w:val="28"/>
          <w:szCs w:val="28"/>
        </w:rPr>
        <w:t>план муниципального образования «</w:t>
      </w:r>
      <w:proofErr w:type="spellStart"/>
      <w:r w:rsidR="0049582D">
        <w:rPr>
          <w:color w:val="000000"/>
          <w:sz w:val="28"/>
          <w:szCs w:val="28"/>
        </w:rPr>
        <w:t>Дичнянский</w:t>
      </w:r>
      <w:proofErr w:type="spellEnd"/>
      <w:r>
        <w:rPr>
          <w:color w:val="000000"/>
          <w:sz w:val="28"/>
          <w:szCs w:val="28"/>
        </w:rPr>
        <w:t xml:space="preserve"> сельсовет» Курчатовского района Курской области, </w:t>
      </w:r>
      <w:r w:rsidR="009A1C03">
        <w:rPr>
          <w:color w:val="000000"/>
          <w:sz w:val="28"/>
          <w:szCs w:val="28"/>
        </w:rPr>
        <w:t>Схема территорий, подверженных риску возникновения чрезвычайных ситуаций природного и техногенного характера (4)</w:t>
      </w:r>
      <w:r>
        <w:rPr>
          <w:color w:val="000000"/>
          <w:sz w:val="28"/>
          <w:szCs w:val="28"/>
        </w:rPr>
        <w:t>.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D4609" w:rsidRDefault="00AB4446" w:rsidP="009A1C0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Проект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размещен в сети Интернет на официальном сайте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</w:t>
      </w:r>
      <w:r w:rsidR="00AD4609" w:rsidRPr="00AD4609">
        <w:rPr>
          <w:sz w:val="28"/>
          <w:szCs w:val="28"/>
          <w:lang w:val="en-US"/>
        </w:rPr>
        <w:t>http</w:t>
      </w:r>
      <w:r w:rsidR="00AD4609" w:rsidRPr="00AD4609">
        <w:rPr>
          <w:sz w:val="28"/>
          <w:szCs w:val="28"/>
        </w:rPr>
        <w:t>://</w:t>
      </w:r>
      <w:proofErr w:type="spellStart"/>
      <w:r w:rsidR="00AD4609" w:rsidRPr="00AD4609">
        <w:rPr>
          <w:rFonts w:eastAsia="Lucida Sans Unicode" w:cs="Tahoma"/>
          <w:color w:val="000000"/>
          <w:sz w:val="28"/>
          <w:szCs w:val="28"/>
          <w:lang w:eastAsia="en-US" w:bidi="en-US"/>
        </w:rPr>
        <w:t>dichnya.rkursk.ru</w:t>
      </w:r>
      <w:proofErr w:type="spellEnd"/>
      <w:r w:rsidR="00066463">
        <w:fldChar w:fldCharType="begin"/>
      </w:r>
      <w:r w:rsidR="008743DC">
        <w:instrText>HYPERLINK "http://e.mail.ru/cgi-bin/link?check=1&amp;cnf=bb223f&amp;url=http%3A%2F%2Fkolpakovskiy.rkursk.ru&amp;msgid=13379447050000000707;0,1" \l "_blank"</w:instrText>
      </w:r>
      <w:r w:rsidR="00066463">
        <w:fldChar w:fldCharType="end"/>
      </w:r>
      <w:r>
        <w:rPr>
          <w:sz w:val="28"/>
          <w:szCs w:val="28"/>
        </w:rPr>
        <w:t xml:space="preserve"> и в федеральной государственной системе территориального планирования (ФГИС ТП) на официальном сайте </w:t>
      </w:r>
      <w:proofErr w:type="spellStart"/>
      <w:r>
        <w:rPr>
          <w:sz w:val="28"/>
          <w:szCs w:val="28"/>
        </w:rPr>
        <w:t>Минрегиона</w:t>
      </w:r>
      <w:proofErr w:type="spellEnd"/>
      <w:r>
        <w:rPr>
          <w:sz w:val="28"/>
          <w:szCs w:val="28"/>
        </w:rPr>
        <w:t xml:space="preserve"> России в сети Интернет: </w:t>
      </w:r>
      <w:hyperlink r:id="rId4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proofErr w:type="spellStart"/>
        <w:r>
          <w:rPr>
            <w:rStyle w:val="a3"/>
            <w:sz w:val="28"/>
            <w:szCs w:val="28"/>
            <w:lang w:val="en-US"/>
          </w:rPr>
          <w:t>fgis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minregion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  <w:bookmarkStart w:id="0" w:name="_GoBack"/>
      <w:bookmarkEnd w:id="0"/>
      <w:proofErr w:type="gramEnd"/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№2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</w:t>
      </w:r>
    </w:p>
    <w:p w:rsidR="00AB4446" w:rsidRDefault="0049582D" w:rsidP="00AB4446">
      <w:pPr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Дичнянского</w:t>
      </w:r>
      <w:proofErr w:type="spellEnd"/>
      <w:r w:rsidR="00AB4446">
        <w:rPr>
          <w:color w:val="000000"/>
          <w:sz w:val="28"/>
          <w:szCs w:val="28"/>
        </w:rPr>
        <w:t xml:space="preserve"> сельсовета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Курчатовского района Курской области</w:t>
      </w:r>
    </w:p>
    <w:p w:rsidR="00AB4446" w:rsidRDefault="00B1410C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11</w:t>
      </w:r>
      <w:r w:rsidR="00681180">
        <w:rPr>
          <w:color w:val="000000"/>
          <w:sz w:val="28"/>
          <w:szCs w:val="28"/>
        </w:rPr>
        <w:t xml:space="preserve"> августа 2014 года №92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</w:p>
    <w:p w:rsidR="00AB4446" w:rsidRDefault="00AB4446" w:rsidP="00AB444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Порядок</w:t>
      </w:r>
    </w:p>
    <w:p w:rsidR="00AB4446" w:rsidRDefault="00AB4446" w:rsidP="00AB444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участия граждан в обсуждении проекта Генерального плана муниципального образования «</w:t>
      </w:r>
      <w:proofErr w:type="spellStart"/>
      <w:r w:rsidR="0049582D">
        <w:rPr>
          <w:b/>
          <w:color w:val="000000"/>
          <w:sz w:val="28"/>
          <w:szCs w:val="28"/>
        </w:rPr>
        <w:t>Дичнянский</w:t>
      </w:r>
      <w:proofErr w:type="spellEnd"/>
      <w:r>
        <w:rPr>
          <w:b/>
          <w:color w:val="000000"/>
          <w:sz w:val="28"/>
          <w:szCs w:val="28"/>
        </w:rPr>
        <w:t xml:space="preserve"> сельсовет» Курчатовского района Курской области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Настоящий порядок разработан в соответствии с требованиями Федерального закона от 06 октября 2003 года №131-ФЗ «Об общих принципах организации местного самоуправления в Российской Федерации» и регулирует порядок участия граждан в обсуждении обнародованного проекта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Настоящий Порядок имеет целью обеспечение реализации населением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(далее – 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сельсовет) своего конституционного права на местное самоуправление.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Население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с момента обнародования проекта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(далее - проект Генерального плана) вправе участвовать в его обсуждении в следующих формах: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проведение собраний, сходов граждан по месту жительства с целью обсуждения обнародованного проекта Генерального плана;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организация массового обсуждения обнародованного проекта Генерального плана в порядке, предусмотренном настоящим Положением и иными муниципальными правовыми актами;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обсуждение обнародованного проекта Генерального плана на публичных слушаниях.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иных формах, не противоречащих действующему законодательству, и обеспечивающих объективное, свободное и явное волеизъявление населения.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1.2. Реализация указанных в пункте 1.1 настоящего Порядка форм участия граждан в обсуждении проекта Генерального плана регулируется Уставом сельсовета, настоящим Порядком и иными муниципальными правовыми актами, принятыми в соответствии с законодательством Российской Федерации и Курской области.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Порядок проведения собраний граждан по месту жительства с целью обсуждения обнародованного проекта Генерального плана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Собрания граждан по месту жительства проводятся с целью обсуждения обнародованного проекта Генерального плана и выдвижения предложений о дополнениях и изменениях к нему.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В собрании имеют право участвовать граждане Российской Федерации, обладающие избирательным правом и постоянно или преимущественно проживающие на территории сельсовета.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2.3. О месте и времени проведения собрания граждан и повестке дня население оповещается инициатором собрания не позднее, чем за три дня до его проведения.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На собрании граждан ведется протокол, в котором в обязательном порядке указываются: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дата и место проведения собрания граждан, количество присутствующих, состав президиума, повестка дня, содержание выступлений;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принятые решения об одобрении или неодобрении обнародованного проекта Генерального плана;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выдвинутые предложения о дополнениях и изменениях в проект Генерального плана.</w:t>
      </w:r>
    </w:p>
    <w:p w:rsidR="00AB4446" w:rsidRDefault="00AB4446" w:rsidP="00AB44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Протокол подписывается председателем и секретарем собрания граждан и передается </w:t>
      </w:r>
      <w:proofErr w:type="gramStart"/>
      <w:r>
        <w:rPr>
          <w:sz w:val="28"/>
          <w:szCs w:val="28"/>
        </w:rPr>
        <w:t>в рабочую группу по организации проведения публичных слушаний по рассмотрению проекта Генерального плана в соответствии с Порядком</w:t>
      </w:r>
      <w:proofErr w:type="gramEnd"/>
      <w:r>
        <w:rPr>
          <w:sz w:val="28"/>
          <w:szCs w:val="28"/>
        </w:rPr>
        <w:t xml:space="preserve"> учета предложений по проекту Генерального плана.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Организация массового обсуждения проекта Генерального плана</w:t>
      </w:r>
    </w:p>
    <w:p w:rsidR="00AB4446" w:rsidRDefault="00AB4446" w:rsidP="00AB4446">
      <w:pPr>
        <w:jc w:val="both"/>
        <w:rPr>
          <w:sz w:val="28"/>
          <w:szCs w:val="28"/>
        </w:rPr>
      </w:pP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Массовое обсуждение обнародованного проекта Генерального плана может проводиться в виде обнародования мнений должностных лиц органов местного самоуправления, а также мнений, предложений, коллективных и индивидуальных обращений жителей сельсовета и их объединений.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 рамках массового обсуждения проекта Генерального план Администрация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совместно с Собранием депутатов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содействуют обсуждению проекта, что должно обеспечивать разъяснение населению общей концепции Генерального плана, </w:t>
      </w:r>
      <w:r>
        <w:rPr>
          <w:sz w:val="28"/>
          <w:szCs w:val="28"/>
        </w:rPr>
        <w:lastRenderedPageBreak/>
        <w:t>а также разъяснение отдельных положений проекта, имеющих большое общественное значение.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Предложения о дополнениях и изменениях в проект Генерального плана в процессе его массового обсуждения представляются </w:t>
      </w:r>
      <w:proofErr w:type="gramStart"/>
      <w:r>
        <w:rPr>
          <w:sz w:val="28"/>
          <w:szCs w:val="28"/>
        </w:rPr>
        <w:t>в рабочую группу по организации проведения публичных слушаний по рассмотрению проекта Генерального плана в соответствии с Порядком</w:t>
      </w:r>
      <w:proofErr w:type="gramEnd"/>
      <w:r>
        <w:rPr>
          <w:sz w:val="28"/>
          <w:szCs w:val="28"/>
        </w:rPr>
        <w:t xml:space="preserve"> учета предложений по проекту Генерального плана.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Обсуждение проекта Генерального план на публичных слушаниях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Генерального плана обсуждается на публичных слушаниях в соответствии с Положением о порядке проведения публичных слушаний.</w:t>
      </w: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№3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</w:t>
      </w:r>
    </w:p>
    <w:p w:rsidR="00AB4446" w:rsidRDefault="0049582D" w:rsidP="00AB4446">
      <w:pPr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Дичнянского</w:t>
      </w:r>
      <w:proofErr w:type="spellEnd"/>
      <w:r w:rsidR="00AB4446">
        <w:rPr>
          <w:color w:val="000000"/>
          <w:sz w:val="28"/>
          <w:szCs w:val="28"/>
        </w:rPr>
        <w:t xml:space="preserve"> сельсовета</w:t>
      </w:r>
    </w:p>
    <w:p w:rsidR="00AB4446" w:rsidRDefault="00AB4446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Курчатовского района Курской области</w:t>
      </w:r>
    </w:p>
    <w:p w:rsidR="00AB4446" w:rsidRDefault="00B1410C" w:rsidP="00AB4446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11</w:t>
      </w:r>
      <w:r w:rsidR="00681180">
        <w:rPr>
          <w:color w:val="000000"/>
          <w:sz w:val="28"/>
          <w:szCs w:val="28"/>
        </w:rPr>
        <w:t xml:space="preserve"> августа 2014 года №92</w:t>
      </w:r>
    </w:p>
    <w:p w:rsidR="00AB4446" w:rsidRDefault="00AB4446" w:rsidP="00AB4446">
      <w:pPr>
        <w:ind w:firstLine="708"/>
        <w:jc w:val="right"/>
        <w:rPr>
          <w:sz w:val="28"/>
          <w:szCs w:val="28"/>
        </w:rPr>
      </w:pP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предложений по проекту Генерального плана муниципального образования «</w:t>
      </w:r>
      <w:proofErr w:type="spellStart"/>
      <w:r w:rsidR="0049582D">
        <w:rPr>
          <w:b/>
          <w:sz w:val="28"/>
          <w:szCs w:val="28"/>
        </w:rPr>
        <w:t>Дичнянский</w:t>
      </w:r>
      <w:proofErr w:type="spellEnd"/>
      <w:r>
        <w:rPr>
          <w:b/>
          <w:sz w:val="28"/>
          <w:szCs w:val="28"/>
        </w:rPr>
        <w:t xml:space="preserve"> сельсовет» Курчатовского района Курской области</w:t>
      </w: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Порядок учета предложений по проекту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разработан в соответствии с требованиями Федерального закона от 069 октября 2003 года №131-ФЗ «Об общих принципах организации местного самоуправления в Российской Федерации» и регулирует порядок внесения, рассмотрения и учета предложений по обнародованному проекту Генерального плана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(далее</w:t>
      </w:r>
      <w:proofErr w:type="gramEnd"/>
      <w:r>
        <w:rPr>
          <w:sz w:val="28"/>
          <w:szCs w:val="28"/>
        </w:rPr>
        <w:t xml:space="preserve"> – проект Генерального плана).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имеет целью обеспечение реализации населения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Курчатовского района Курской области (далее – сельсовета) конституционного права на местное самоуправление.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AB4446" w:rsidRDefault="00AB4446" w:rsidP="00AB4446">
      <w:pPr>
        <w:ind w:firstLine="708"/>
        <w:jc w:val="both"/>
        <w:rPr>
          <w:b/>
          <w:sz w:val="28"/>
          <w:szCs w:val="28"/>
        </w:rPr>
      </w:pP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Предложения по обнародованному проекту Генерального плана могут вноситься по результатам: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проведения собраний и сходов граждан по месту жительства;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массового обсуждения проекта Генерального плана;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публичных слушаний.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Предложения о дополнениях и (или) изменениях по обнародованному проекту Генерального плана, выдвинутые по результатам мероприятий, указанных в пункте 1.1 настоящего Порядка, указываются в протоколе проведения соответствующего мероприятия, которые передаются в рабочую группу по организации проведения публичных слушаний по рассмотрению проекта Генерального плана муниципального образования </w:t>
      </w:r>
      <w:r>
        <w:rPr>
          <w:sz w:val="28"/>
          <w:szCs w:val="28"/>
        </w:rPr>
        <w:lastRenderedPageBreak/>
        <w:t>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(далее – рабочая группа) для рассмотрения.</w:t>
      </w:r>
      <w:proofErr w:type="gramEnd"/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Предложения о дополнениях и (или) изменениях по обнародованному проекту Генерального плана также могут вноситься: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гражданами, проживающими на территории сельсовета, в порядке индивидуального или коллективного обращения;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организациями, действующими на территории сельсовета;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органами территориального общественного самоуправления.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Предложения о дополнениях и (или) изменениях по обнародованному проекту Генерального плана рассматриваются в соответствии с настоящим Порядком.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Предложения о дополнениях и (или) изменениях по обнародованному проекту Генерального плана вносятся с момента его обнародования на рассмотрение рабочей группы, письменно или устно по следующей форме: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8"/>
        <w:gridCol w:w="1869"/>
        <w:gridCol w:w="1869"/>
        <w:gridCol w:w="1869"/>
        <w:gridCol w:w="1869"/>
      </w:tblGrid>
      <w:tr w:rsidR="00AB4446" w:rsidTr="00AB4446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46" w:rsidRDefault="00AB4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поступления предложений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46" w:rsidRDefault="00AB4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Статья,</w:t>
            </w:r>
          </w:p>
          <w:p w:rsidR="00AB4446" w:rsidRDefault="00AB4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пункта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46" w:rsidRDefault="00AB4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предложения, поправки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46" w:rsidRDefault="00AB4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 предложения, поправки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46" w:rsidRDefault="00AB4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предложения, поправки</w:t>
            </w:r>
          </w:p>
        </w:tc>
      </w:tr>
      <w:tr w:rsidR="00AB4446" w:rsidTr="00AB4446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</w:tr>
      <w:tr w:rsidR="00AB4446" w:rsidTr="00AB4446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46" w:rsidRDefault="00AB4446">
            <w:pPr>
              <w:jc w:val="both"/>
              <w:rPr>
                <w:sz w:val="28"/>
                <w:szCs w:val="28"/>
              </w:rPr>
            </w:pPr>
          </w:p>
        </w:tc>
      </w:tr>
    </w:tbl>
    <w:p w:rsidR="00AB4446" w:rsidRDefault="00AB4446" w:rsidP="00AB4446">
      <w:pPr>
        <w:ind w:firstLine="708"/>
        <w:jc w:val="both"/>
        <w:rPr>
          <w:sz w:val="28"/>
          <w:szCs w:val="28"/>
        </w:rPr>
      </w:pP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Порядок рассмотрения поступивших предложений о дополнениях и (или) изменениях в проект муниципального правового акта о генеральном плане</w:t>
      </w: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Внесенные предложения о дополнениях и (или) изменениях в проект Генерального плана регистрируются рабочей группой.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Предложения о дополнениях и (или) изменениях в проект Генерального плана должны соответствовать Конституции Российской Федерации, требованиям Градостроительного кодекса Российской Федерации, Федерального закона от 06 октября 2003 года №131-ФЗ «Об общих принципах организации местного самоуправления в Российской Федерации», федеральному законодательству, законодательству Курской области.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Предложения о дополнениях и (или) изменениях в проект Генерального плана в виде отдельных конкретных положений должны соответствовать следующим требованиям: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обеспечивать однозначное толкование положений проекта Генерального плана;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не допускать противоречий либо несогласованности с другими законодательными актами, положениями Устава муниципального образования «</w:t>
      </w:r>
      <w:proofErr w:type="spellStart"/>
      <w:r w:rsidR="0049582D">
        <w:rPr>
          <w:sz w:val="28"/>
          <w:szCs w:val="28"/>
        </w:rPr>
        <w:t>Дичнянский</w:t>
      </w:r>
      <w:proofErr w:type="spellEnd"/>
      <w:r>
        <w:rPr>
          <w:sz w:val="28"/>
          <w:szCs w:val="28"/>
        </w:rPr>
        <w:t xml:space="preserve"> сельсовет» Курчатовского района Курской области и положениями проекта Генерального плана.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2.4. Внесенные предложения о дополнениях и (или) изменениях в проект Генерального плана предварительно изучаются членами рабочей группы на соответствие требованиям, предъявленным настоящим Порядком.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Предложения о дополнениях и (или) изменениях в проект Генерального плана, внесенные с нарушением порядка и сроков, предусмотренных настоящим Порядком и Порядком участия граждан в обсуждении проекта Генерального плана, по решению рабочей группы могут быть оставлены без рассмотрения.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 Рабочая группа рассматривает поступившие предложения и принимает соответствующее заключение (решение).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2.7. На основании заключения (решения) рабочая группа отклоняет предложения о дополнениях и (или) изменениях в проект Генерального плана, не соответствующие требованиям, предъявленным настоящим Порядком.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2.8. Предложения о дополнениях и (или) изменениях в проект Генерального плана, признанные соответствующими требованиям, предъявленным настоящим Порядком, подлежат дальнейшему изучению, анализу, обобщению и учету рабочей группой.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</w:p>
    <w:p w:rsidR="00AB4446" w:rsidRDefault="00AB4446" w:rsidP="00AB444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учета поступивших предложений о дополнениях и (или) изменениях в проект муниципального правового акта о Генеральном плане сельсовета</w:t>
      </w:r>
    </w:p>
    <w:p w:rsidR="00AB4446" w:rsidRDefault="00AB4446" w:rsidP="00AB4446">
      <w:pPr>
        <w:ind w:firstLine="708"/>
        <w:jc w:val="center"/>
        <w:rPr>
          <w:sz w:val="28"/>
          <w:szCs w:val="28"/>
        </w:rPr>
      </w:pP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изучения, анализа и обобщения внесенных предложений о дополнениях и (или) изменениях в проект Генерального плана рабочая группа составляет заключение (решение).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Итоговое заключение (решение) рабочей группы должно содержать следующие положения: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общее количество поступивших предложений о дополнениях и (или) изменениях в проект Генерального плана;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количество поступивших предложений о дополнениях и (или) изменениях в проект Генерального плана, оставленных в соответствии с настоящим Порядком без рассмотрения;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отклоненные предложения о дополнениях и (или) изменениях в проект Генерального плана ввиду несоответствия требованиям, предъявляемым настоящим Порядком;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предложения о дополнениях и (или) изменениях в проект Генерального плана, рекомендуемые рабочей группой к отклонению;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предложения о дополнениях и (или) изменениях в проект Генерального плана, рекомендуемые рабочей группой для внесения в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оекта Генерального плана.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Рабочая группа представляет свое итоговое заключение (решение) и материалы деятельности рабочей группы с приложением всех поступивших предложений о дополнениях и (или) изменениях в проект Генерального плана в Собрание депутатов </w:t>
      </w:r>
      <w:proofErr w:type="spellStart"/>
      <w:r w:rsidR="00AD4609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Перед решением вопроса о принятии предложений о внесении поправок в проект Генерального плана Собрание депутатов </w:t>
      </w:r>
      <w:proofErr w:type="spellStart"/>
      <w:r w:rsidR="0049582D">
        <w:rPr>
          <w:sz w:val="28"/>
          <w:szCs w:val="28"/>
        </w:rPr>
        <w:t>Дичнянского</w:t>
      </w:r>
      <w:proofErr w:type="spellEnd"/>
      <w:r>
        <w:rPr>
          <w:sz w:val="28"/>
          <w:szCs w:val="28"/>
        </w:rPr>
        <w:t xml:space="preserve"> сельсовета заслушивает доклад руководителя рабочей группы.</w:t>
      </w:r>
    </w:p>
    <w:p w:rsidR="00AB4446" w:rsidRDefault="00AB4446" w:rsidP="00AB44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Информация о принятых предложениях и поправках в проект Генерального плана обнародуется.</w:t>
      </w:r>
    </w:p>
    <w:p w:rsidR="00A6686D" w:rsidRDefault="00A6686D"/>
    <w:sectPr w:rsidR="00A6686D" w:rsidSect="00874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102E"/>
    <w:rsid w:val="00066463"/>
    <w:rsid w:val="00332B61"/>
    <w:rsid w:val="0049582D"/>
    <w:rsid w:val="00681180"/>
    <w:rsid w:val="006C3106"/>
    <w:rsid w:val="008743DC"/>
    <w:rsid w:val="009A1C03"/>
    <w:rsid w:val="00A32262"/>
    <w:rsid w:val="00A47D5A"/>
    <w:rsid w:val="00A6686D"/>
    <w:rsid w:val="00AB4446"/>
    <w:rsid w:val="00AD4609"/>
    <w:rsid w:val="00B1410C"/>
    <w:rsid w:val="00B41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B4446"/>
    <w:rPr>
      <w:color w:val="0000FF"/>
      <w:u w:val="single"/>
    </w:rPr>
  </w:style>
  <w:style w:type="paragraph" w:styleId="a4">
    <w:name w:val="Normal (Web)"/>
    <w:basedOn w:val="a"/>
    <w:unhideWhenUsed/>
    <w:rsid w:val="00AB444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5">
    <w:name w:val="a"/>
    <w:basedOn w:val="a"/>
    <w:rsid w:val="0068118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B4446"/>
    <w:rPr>
      <w:color w:val="0000FF"/>
      <w:u w:val="single"/>
    </w:rPr>
  </w:style>
  <w:style w:type="paragraph" w:styleId="a4">
    <w:name w:val="Normal (Web)"/>
    <w:basedOn w:val="a"/>
    <w:unhideWhenUsed/>
    <w:rsid w:val="00AB444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5">
    <w:name w:val="a"/>
    <w:basedOn w:val="a"/>
    <w:rsid w:val="0068118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gis.min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</cp:lastModifiedBy>
  <cp:revision>8</cp:revision>
  <dcterms:created xsi:type="dcterms:W3CDTF">2014-08-12T05:33:00Z</dcterms:created>
  <dcterms:modified xsi:type="dcterms:W3CDTF">2014-08-14T04:15:00Z</dcterms:modified>
</cp:coreProperties>
</file>